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E2CD" w14:textId="77777777" w:rsidR="0085662F" w:rsidRDefault="008566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946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672"/>
        <w:gridCol w:w="6792"/>
      </w:tblGrid>
      <w:tr w:rsidR="0085662F" w14:paraId="5C083CE1" w14:textId="77777777">
        <w:tc>
          <w:tcPr>
            <w:tcW w:w="2672" w:type="dxa"/>
          </w:tcPr>
          <w:p w14:paraId="3CCDCC88" w14:textId="77777777" w:rsidR="008566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560"/>
              </w:tabs>
              <w:jc w:val="center"/>
              <w:rPr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600772B" wp14:editId="5AE85B4D">
                  <wp:simplePos x="0" y="0"/>
                  <wp:positionH relativeFrom="column">
                    <wp:posOffset>-77469</wp:posOffset>
                  </wp:positionH>
                  <wp:positionV relativeFrom="paragraph">
                    <wp:posOffset>-29843</wp:posOffset>
                  </wp:positionV>
                  <wp:extent cx="1628140" cy="712470"/>
                  <wp:effectExtent l="0" t="0" r="0" b="0"/>
                  <wp:wrapNone/>
                  <wp:docPr id="3" name="image1.jpg" descr="http://2.bp.blogspot.com/_v9o8yl6NCEo/SnVkBpTsgOI/AAAAAAAAAAM/sQYjx8tXIeU/s320/logo+uitm+korpora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2.bp.blogspot.com/_v9o8yl6NCEo/SnVkBpTsgOI/AAAAAAAAAAM/sQYjx8tXIeU/s320/logo+uitm+korporat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40" cy="712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2" w:type="dxa"/>
          </w:tcPr>
          <w:p w14:paraId="3E2C5333" w14:textId="77777777" w:rsidR="008566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560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INTERNATIONAL CONFERENCE</w:t>
            </w:r>
          </w:p>
          <w:p w14:paraId="4580A48B" w14:textId="77777777" w:rsidR="008566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560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Cs w:val="20"/>
              </w:rPr>
              <w:t>On Biodiversity and Sustainable Development (iBIOSDG2023)</w:t>
            </w:r>
          </w:p>
          <w:p w14:paraId="73353A3D" w14:textId="77777777" w:rsidR="008566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5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Cs w:val="20"/>
              </w:rPr>
              <w:t xml:space="preserve">29-30 November 2023,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Cs w:val="20"/>
              </w:rPr>
              <w:t>Universiti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Cs w:val="20"/>
              </w:rPr>
              <w:t>Teknologi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Cs w:val="20"/>
              </w:rPr>
              <w:t xml:space="preserve"> MARA, Malaysia</w:t>
            </w:r>
          </w:p>
        </w:tc>
      </w:tr>
    </w:tbl>
    <w:p w14:paraId="4314745B" w14:textId="77777777" w:rsidR="0085662F" w:rsidRDefault="0085662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Book Antiqua" w:eastAsia="Book Antiqua" w:hAnsi="Book Antiqua" w:cs="Book Antiqua"/>
          <w:b/>
          <w:color w:val="000000"/>
          <w:sz w:val="24"/>
        </w:rPr>
      </w:pPr>
    </w:p>
    <w:p w14:paraId="02C0A120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Book Antiqua" w:eastAsia="Book Antiqua" w:hAnsi="Book Antiqua" w:cs="Book Antiqua"/>
          <w:b/>
          <w:color w:val="000000"/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>Registration Form</w:t>
      </w:r>
    </w:p>
    <w:tbl>
      <w:tblPr>
        <w:tblStyle w:val="a0"/>
        <w:tblW w:w="8988" w:type="dxa"/>
        <w:tblLayout w:type="fixed"/>
        <w:tblLook w:val="0000" w:firstRow="0" w:lastRow="0" w:firstColumn="0" w:lastColumn="0" w:noHBand="0" w:noVBand="0"/>
      </w:tblPr>
      <w:tblGrid>
        <w:gridCol w:w="2316"/>
        <w:gridCol w:w="2256"/>
        <w:gridCol w:w="1656"/>
        <w:gridCol w:w="2760"/>
      </w:tblGrid>
      <w:tr w:rsidR="0085662F" w14:paraId="511B17B4" w14:textId="77777777">
        <w:trPr>
          <w:trHeight w:val="32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208D7" w14:textId="77777777" w:rsidR="0085662F" w:rsidRDefault="00000000">
            <w:pPr>
              <w:tabs>
                <w:tab w:val="left" w:pos="1800"/>
              </w:tabs>
              <w:spacing w:before="20" w:after="20"/>
              <w:ind w:left="14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Name</w:t>
            </w:r>
            <w:r>
              <w:rPr>
                <w:rFonts w:ascii="Book Antiqua" w:eastAsia="Book Antiqua" w:hAnsi="Book Antiqua" w:cs="Book Antiqua"/>
              </w:rPr>
              <w:tab/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9ED23" w14:textId="77777777" w:rsidR="0085662F" w:rsidRDefault="0085662F">
            <w:pPr>
              <w:spacing w:before="20" w:after="20"/>
              <w:rPr>
                <w:rFonts w:ascii="Book Antiqua" w:eastAsia="Book Antiqua" w:hAnsi="Book Antiqua" w:cs="Book Antiqua"/>
              </w:rPr>
            </w:pPr>
          </w:p>
        </w:tc>
      </w:tr>
      <w:tr w:rsidR="0085662F" w14:paraId="389E0D6C" w14:textId="77777777">
        <w:trPr>
          <w:trHeight w:val="32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932E1" w14:textId="77777777" w:rsidR="0085662F" w:rsidRDefault="00000000">
            <w:pPr>
              <w:tabs>
                <w:tab w:val="left" w:pos="1800"/>
              </w:tabs>
              <w:spacing w:before="20" w:after="20"/>
              <w:ind w:left="14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Designation</w:t>
            </w:r>
            <w:r>
              <w:rPr>
                <w:rFonts w:ascii="Book Antiqua" w:eastAsia="Book Antiqua" w:hAnsi="Book Antiqua" w:cs="Book Antiqua"/>
              </w:rPr>
              <w:tab/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19717" w14:textId="77777777" w:rsidR="0085662F" w:rsidRDefault="0085662F">
            <w:pPr>
              <w:spacing w:before="20" w:after="20"/>
              <w:rPr>
                <w:rFonts w:ascii="Book Antiqua" w:eastAsia="Book Antiqua" w:hAnsi="Book Antiqua" w:cs="Book Antiqua"/>
              </w:rPr>
            </w:pPr>
          </w:p>
        </w:tc>
      </w:tr>
      <w:tr w:rsidR="0085662F" w14:paraId="378D49D3" w14:textId="77777777">
        <w:trPr>
          <w:trHeight w:val="32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5A753" w14:textId="77777777" w:rsidR="0085662F" w:rsidRDefault="00000000">
            <w:pPr>
              <w:tabs>
                <w:tab w:val="left" w:pos="1800"/>
              </w:tabs>
              <w:spacing w:before="20" w:after="20"/>
              <w:ind w:left="14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Organisation</w:t>
            </w:r>
            <w:r>
              <w:rPr>
                <w:rFonts w:ascii="Book Antiqua" w:eastAsia="Book Antiqua" w:hAnsi="Book Antiqua" w:cs="Book Antiqua"/>
              </w:rPr>
              <w:tab/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0F2BF" w14:textId="77777777" w:rsidR="0085662F" w:rsidRDefault="0085662F">
            <w:pPr>
              <w:spacing w:before="20" w:after="20"/>
              <w:rPr>
                <w:rFonts w:ascii="Book Antiqua" w:eastAsia="Book Antiqua" w:hAnsi="Book Antiqua" w:cs="Book Antiqua"/>
              </w:rPr>
            </w:pPr>
          </w:p>
        </w:tc>
      </w:tr>
      <w:tr w:rsidR="0085662F" w14:paraId="04354700" w14:textId="77777777">
        <w:trPr>
          <w:trHeight w:val="32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60595" w14:textId="77777777" w:rsidR="0085662F" w:rsidRDefault="00000000">
            <w:pPr>
              <w:tabs>
                <w:tab w:val="left" w:pos="1800"/>
              </w:tabs>
              <w:spacing w:before="20" w:after="20"/>
              <w:ind w:left="14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Address</w:t>
            </w:r>
            <w:r>
              <w:rPr>
                <w:rFonts w:ascii="Book Antiqua" w:eastAsia="Book Antiqua" w:hAnsi="Book Antiqua" w:cs="Book Antiqua"/>
              </w:rPr>
              <w:tab/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10E7A" w14:textId="77777777" w:rsidR="0085662F" w:rsidRDefault="0085662F">
            <w:pPr>
              <w:spacing w:before="20" w:after="20"/>
              <w:rPr>
                <w:rFonts w:ascii="Book Antiqua" w:eastAsia="Book Antiqua" w:hAnsi="Book Antiqua" w:cs="Book Antiqua"/>
              </w:rPr>
            </w:pPr>
          </w:p>
        </w:tc>
      </w:tr>
      <w:tr w:rsidR="0085662F" w14:paraId="302ECE71" w14:textId="77777777">
        <w:trPr>
          <w:trHeight w:val="32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1750A" w14:textId="77777777" w:rsidR="0085662F" w:rsidRDefault="0085662F">
            <w:pPr>
              <w:tabs>
                <w:tab w:val="left" w:pos="1800"/>
              </w:tabs>
              <w:spacing w:before="20" w:after="20"/>
              <w:ind w:left="144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3B049" w14:textId="77777777" w:rsidR="0085662F" w:rsidRDefault="0085662F">
            <w:pPr>
              <w:spacing w:before="20" w:after="20"/>
              <w:rPr>
                <w:rFonts w:ascii="Book Antiqua" w:eastAsia="Book Antiqua" w:hAnsi="Book Antiqua" w:cs="Book Antiqua"/>
              </w:rPr>
            </w:pPr>
          </w:p>
        </w:tc>
      </w:tr>
      <w:tr w:rsidR="0085662F" w14:paraId="21B3CE58" w14:textId="77777777">
        <w:trPr>
          <w:trHeight w:val="32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28A83" w14:textId="77777777" w:rsidR="0085662F" w:rsidRDefault="00000000">
            <w:pPr>
              <w:tabs>
                <w:tab w:val="left" w:pos="1800"/>
              </w:tabs>
              <w:spacing w:before="20" w:after="20"/>
              <w:ind w:left="14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Telephone Number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885AD" w14:textId="77777777" w:rsidR="0085662F" w:rsidRDefault="0085662F">
            <w:pPr>
              <w:spacing w:before="20" w:after="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D1FA2" w14:textId="77777777" w:rsidR="0085662F" w:rsidRDefault="00000000">
            <w:pPr>
              <w:tabs>
                <w:tab w:val="left" w:pos="1453"/>
              </w:tabs>
              <w:spacing w:before="20" w:after="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Mobile Number</w:t>
            </w:r>
            <w:r>
              <w:rPr>
                <w:rFonts w:ascii="Book Antiqua" w:eastAsia="Book Antiqua" w:hAnsi="Book Antiqua" w:cs="Book Antiqua"/>
              </w:rPr>
              <w:tab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33EFA" w14:textId="77777777" w:rsidR="0085662F" w:rsidRDefault="0085662F">
            <w:pPr>
              <w:spacing w:before="20" w:after="20"/>
              <w:rPr>
                <w:rFonts w:ascii="Book Antiqua" w:eastAsia="Book Antiqua" w:hAnsi="Book Antiqua" w:cs="Book Antiqua"/>
                <w:b/>
                <w:sz w:val="19"/>
                <w:szCs w:val="19"/>
              </w:rPr>
            </w:pPr>
          </w:p>
        </w:tc>
      </w:tr>
      <w:tr w:rsidR="0085662F" w14:paraId="0E04C8DA" w14:textId="77777777">
        <w:trPr>
          <w:trHeight w:val="32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FD16D" w14:textId="77777777" w:rsidR="0085662F" w:rsidRDefault="00000000">
            <w:pPr>
              <w:tabs>
                <w:tab w:val="left" w:pos="1800"/>
              </w:tabs>
              <w:spacing w:before="20" w:after="20"/>
              <w:ind w:left="14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Facsimile Number</w:t>
            </w:r>
            <w:r>
              <w:rPr>
                <w:rFonts w:ascii="Book Antiqua" w:eastAsia="Book Antiqua" w:hAnsi="Book Antiqua" w:cs="Book Antiqua"/>
              </w:rPr>
              <w:tab/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1F2B4" w14:textId="77777777" w:rsidR="0085662F" w:rsidRDefault="0085662F">
            <w:pPr>
              <w:spacing w:before="20" w:after="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8AE64" w14:textId="77777777" w:rsidR="0085662F" w:rsidRDefault="00000000">
            <w:pPr>
              <w:tabs>
                <w:tab w:val="left" w:pos="1453"/>
              </w:tabs>
              <w:spacing w:before="20" w:after="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Email</w:t>
            </w:r>
            <w:r>
              <w:rPr>
                <w:rFonts w:ascii="Book Antiqua" w:eastAsia="Book Antiqua" w:hAnsi="Book Antiqua" w:cs="Book Antiqua"/>
              </w:rPr>
              <w:tab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72BB7" w14:textId="77777777" w:rsidR="0085662F" w:rsidRDefault="0085662F">
            <w:pPr>
              <w:spacing w:before="20" w:after="20"/>
              <w:rPr>
                <w:rFonts w:ascii="Book Antiqua" w:eastAsia="Book Antiqua" w:hAnsi="Book Antiqua" w:cs="Book Antiqua"/>
                <w:b/>
                <w:sz w:val="19"/>
                <w:szCs w:val="19"/>
              </w:rPr>
            </w:pPr>
          </w:p>
        </w:tc>
      </w:tr>
    </w:tbl>
    <w:p w14:paraId="6899FD9A" w14:textId="77777777" w:rsidR="0085662F" w:rsidRDefault="0085662F">
      <w:pPr>
        <w:rPr>
          <w:rFonts w:ascii="Book Antiqua" w:eastAsia="Book Antiqua" w:hAnsi="Book Antiqua" w:cs="Book Antiqua"/>
          <w:b/>
          <w:sz w:val="19"/>
          <w:szCs w:val="19"/>
        </w:rPr>
      </w:pPr>
    </w:p>
    <w:tbl>
      <w:tblPr>
        <w:tblStyle w:val="a1"/>
        <w:tblW w:w="6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344"/>
        <w:gridCol w:w="1080"/>
        <w:gridCol w:w="1080"/>
        <w:gridCol w:w="1080"/>
      </w:tblGrid>
      <w:tr w:rsidR="00E371C3" w14:paraId="5E3911D1" w14:textId="77777777" w:rsidTr="00E371C3">
        <w:trPr>
          <w:trHeight w:val="329"/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76A2F5CD" w14:textId="77777777" w:rsidR="00E371C3" w:rsidRDefault="00E371C3">
            <w:pPr>
              <w:spacing w:before="20" w:after="20"/>
              <w:ind w:left="81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Classification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4BCB926" w14:textId="77777777" w:rsidR="00E371C3" w:rsidRDefault="00E371C3">
            <w:pPr>
              <w:spacing w:before="20" w:after="2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Fee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17D46D" w14:textId="2CD1CF51" w:rsidR="00E371C3" w:rsidRDefault="00E371C3">
            <w:pPr>
              <w:spacing w:before="20" w:after="2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Tick </w:t>
            </w:r>
            <w:proofErr w:type="gramStart"/>
            <w:r>
              <w:rPr>
                <w:rFonts w:ascii="Book Antiqua" w:eastAsia="Book Antiqua" w:hAnsi="Book Antiqua" w:cs="Book Antiqua"/>
                <w:b/>
              </w:rPr>
              <w:t>( √</w:t>
            </w:r>
            <w:proofErr w:type="gramEnd"/>
            <w:r>
              <w:rPr>
                <w:rFonts w:ascii="Book Antiqua" w:eastAsia="Book Antiqua" w:hAnsi="Book Antiqua" w:cs="Book Antiqua"/>
                <w:b/>
              </w:rPr>
              <w:t xml:space="preserve"> )</w:t>
            </w:r>
          </w:p>
        </w:tc>
        <w:tc>
          <w:tcPr>
            <w:tcW w:w="1080" w:type="dxa"/>
          </w:tcPr>
          <w:p w14:paraId="283D2979" w14:textId="77777777" w:rsidR="00E371C3" w:rsidRDefault="00E371C3">
            <w:pPr>
              <w:spacing w:before="20" w:after="2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Paper 1</w:t>
            </w:r>
          </w:p>
        </w:tc>
        <w:tc>
          <w:tcPr>
            <w:tcW w:w="1080" w:type="dxa"/>
          </w:tcPr>
          <w:p w14:paraId="4D6CD28F" w14:textId="77777777" w:rsidR="00E371C3" w:rsidRDefault="00E371C3">
            <w:pPr>
              <w:spacing w:before="20" w:after="2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Paper 2</w:t>
            </w:r>
          </w:p>
        </w:tc>
      </w:tr>
      <w:tr w:rsidR="00E371C3" w14:paraId="6A74496D" w14:textId="77777777" w:rsidTr="00E371C3">
        <w:trPr>
          <w:trHeight w:val="328"/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2CB11358" w14:textId="7A5FD5E7" w:rsidR="00E371C3" w:rsidRDefault="00E371C3">
            <w:pPr>
              <w:spacing w:before="20" w:after="20"/>
              <w:ind w:left="81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Virtual Presenter (Student)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03FDA8E" w14:textId="2E0421A3" w:rsidR="00E371C3" w:rsidRDefault="00E371C3">
            <w:pPr>
              <w:spacing w:before="20" w:after="2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MYR 1200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B04D48" w14:textId="77777777" w:rsidR="00E371C3" w:rsidRDefault="00E371C3">
            <w:pPr>
              <w:spacing w:before="20" w:after="2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0" w:type="dxa"/>
          </w:tcPr>
          <w:p w14:paraId="229198E0" w14:textId="77777777" w:rsidR="00E371C3" w:rsidRDefault="00E371C3">
            <w:pPr>
              <w:spacing w:before="20" w:after="2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0" w:type="dxa"/>
          </w:tcPr>
          <w:p w14:paraId="46A29B6C" w14:textId="77777777" w:rsidR="00E371C3" w:rsidRDefault="00E371C3">
            <w:pPr>
              <w:spacing w:before="20" w:after="2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E371C3" w14:paraId="1C4A5E91" w14:textId="77777777" w:rsidTr="00E371C3">
        <w:trPr>
          <w:trHeight w:val="328"/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47DA892A" w14:textId="77777777" w:rsidR="00E371C3" w:rsidRDefault="00E371C3">
            <w:pPr>
              <w:spacing w:before="20" w:after="20"/>
              <w:ind w:left="81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Virtual Presenter </w:t>
            </w:r>
          </w:p>
          <w:p w14:paraId="6B34B900" w14:textId="6DE6BC81" w:rsidR="00E371C3" w:rsidRDefault="00E371C3">
            <w:pPr>
              <w:spacing w:before="20" w:after="20"/>
              <w:ind w:left="81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</w:rPr>
              <w:t>Staf/ International)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0AA20BF" w14:textId="42B52702" w:rsidR="00E371C3" w:rsidRDefault="00E371C3">
            <w:pPr>
              <w:spacing w:before="20" w:after="2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MYR 1300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B72104" w14:textId="77777777" w:rsidR="00E371C3" w:rsidRDefault="00E371C3">
            <w:pPr>
              <w:spacing w:before="20" w:after="2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0" w:type="dxa"/>
          </w:tcPr>
          <w:p w14:paraId="017A8A4C" w14:textId="77777777" w:rsidR="00E371C3" w:rsidRDefault="00E371C3">
            <w:pPr>
              <w:spacing w:before="20" w:after="2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0" w:type="dxa"/>
          </w:tcPr>
          <w:p w14:paraId="55183231" w14:textId="77777777" w:rsidR="00E371C3" w:rsidRDefault="00E371C3">
            <w:pPr>
              <w:spacing w:before="20" w:after="2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031148C3" w14:textId="77777777" w:rsidR="0085662F" w:rsidRDefault="0085662F">
      <w:pPr>
        <w:spacing w:after="124" w:line="20" w:lineRule="auto"/>
        <w:ind w:left="1" w:right="3782"/>
        <w:rPr>
          <w:rFonts w:ascii="Book Antiqua" w:eastAsia="Book Antiqua" w:hAnsi="Book Antiqua" w:cs="Book Antiqua"/>
        </w:rPr>
      </w:pPr>
    </w:p>
    <w:p w14:paraId="2C808B36" w14:textId="77777777" w:rsidR="00E371C3" w:rsidRDefault="00E371C3">
      <w:pPr>
        <w:ind w:right="341"/>
        <w:rPr>
          <w:rFonts w:ascii="Book Antiqua" w:eastAsia="Book Antiqua" w:hAnsi="Book Antiqua" w:cs="Book Antiqua"/>
          <w:b/>
          <w:u w:val="single"/>
        </w:rPr>
      </w:pPr>
    </w:p>
    <w:p w14:paraId="4921064E" w14:textId="008C96C4" w:rsidR="0085662F" w:rsidRDefault="00000000">
      <w:pPr>
        <w:ind w:right="341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Registration Policy:</w:t>
      </w:r>
    </w:p>
    <w:p w14:paraId="12FBB149" w14:textId="77777777" w:rsidR="0085662F" w:rsidRDefault="00000000">
      <w:pPr>
        <w:numPr>
          <w:ilvl w:val="0"/>
          <w:numId w:val="1"/>
        </w:numPr>
        <w:ind w:left="336" w:right="341" w:hanging="31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Registration fees will be based on the papers accepted for conference presentation.</w:t>
      </w:r>
    </w:p>
    <w:p w14:paraId="5CCD0AEB" w14:textId="77777777" w:rsidR="0085662F" w:rsidRDefault="00000000">
      <w:pPr>
        <w:numPr>
          <w:ilvl w:val="0"/>
          <w:numId w:val="1"/>
        </w:numPr>
        <w:ind w:left="336" w:right="341" w:hanging="31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All fees will be charged based on the name of the corresponding author.</w:t>
      </w:r>
    </w:p>
    <w:p w14:paraId="4128CB90" w14:textId="005F8581" w:rsidR="0085662F" w:rsidRDefault="00000000">
      <w:pPr>
        <w:numPr>
          <w:ilvl w:val="0"/>
          <w:numId w:val="1"/>
        </w:numPr>
        <w:ind w:left="336" w:right="341" w:hanging="31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All participants are required to confirm their payment </w:t>
      </w:r>
      <w:r w:rsidR="00E371C3" w:rsidRPr="00E371C3">
        <w:rPr>
          <w:rFonts w:ascii="Book Antiqua" w:eastAsia="Book Antiqua" w:hAnsi="Book Antiqua" w:cs="Book Antiqua"/>
          <w:bCs/>
        </w:rPr>
        <w:t>by</w:t>
      </w:r>
      <w:r>
        <w:rPr>
          <w:rFonts w:ascii="Book Antiqua" w:eastAsia="Book Antiqua" w:hAnsi="Book Antiqua" w:cs="Book Antiqua"/>
          <w:b/>
        </w:rPr>
        <w:t xml:space="preserve"> </w:t>
      </w:r>
      <w:r w:rsidR="00E371C3">
        <w:rPr>
          <w:rFonts w:ascii="Book Antiqua" w:eastAsia="Book Antiqua" w:hAnsi="Book Antiqua" w:cs="Book Antiqua"/>
          <w:b/>
        </w:rPr>
        <w:t>November</w:t>
      </w:r>
      <w:r>
        <w:rPr>
          <w:rFonts w:ascii="Book Antiqua" w:eastAsia="Book Antiqua" w:hAnsi="Book Antiqua" w:cs="Book Antiqua"/>
          <w:b/>
        </w:rPr>
        <w:t>, 15</w:t>
      </w:r>
      <w:r>
        <w:rPr>
          <w:rFonts w:ascii="Book Antiqua" w:eastAsia="Book Antiqua" w:hAnsi="Book Antiqua" w:cs="Book Antiqua"/>
          <w:b/>
          <w:vertAlign w:val="superscript"/>
        </w:rPr>
        <w:t>th</w:t>
      </w:r>
      <w:r>
        <w:rPr>
          <w:rFonts w:ascii="Book Antiqua" w:eastAsia="Book Antiqua" w:hAnsi="Book Antiqua" w:cs="Book Antiqua"/>
          <w:b/>
        </w:rPr>
        <w:t xml:space="preserve"> 2023</w:t>
      </w:r>
      <w:r>
        <w:rPr>
          <w:rFonts w:ascii="Book Antiqua" w:eastAsia="Book Antiqua" w:hAnsi="Book Antiqua" w:cs="Book Antiqua"/>
        </w:rPr>
        <w:t>.</w:t>
      </w:r>
    </w:p>
    <w:p w14:paraId="55162642" w14:textId="77777777" w:rsidR="0085662F" w:rsidRDefault="00000000">
      <w:pPr>
        <w:numPr>
          <w:ilvl w:val="0"/>
          <w:numId w:val="1"/>
        </w:numPr>
        <w:ind w:left="336" w:right="341" w:hanging="31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</w:rPr>
        <w:t xml:space="preserve">All payments received are </w:t>
      </w:r>
      <w:r>
        <w:rPr>
          <w:rFonts w:ascii="Book Antiqua" w:eastAsia="Book Antiqua" w:hAnsi="Book Antiqua" w:cs="Book Antiqua"/>
          <w:b/>
          <w:color w:val="000000"/>
        </w:rPr>
        <w:t>non-refundable</w:t>
      </w:r>
      <w:r>
        <w:rPr>
          <w:rFonts w:ascii="Book Antiqua" w:eastAsia="Book Antiqua" w:hAnsi="Book Antiqua" w:cs="Book Antiqua"/>
          <w:color w:val="000000"/>
        </w:rPr>
        <w:t xml:space="preserve"> (including cancellation of participation).</w:t>
      </w:r>
    </w:p>
    <w:p w14:paraId="4DC68EBD" w14:textId="77777777" w:rsidR="0085662F" w:rsidRDefault="0085662F">
      <w:pPr>
        <w:rPr>
          <w:rFonts w:ascii="Book Antiqua" w:eastAsia="Book Antiqua" w:hAnsi="Book Antiqua" w:cs="Book Antiqua"/>
          <w:b/>
          <w:sz w:val="19"/>
          <w:szCs w:val="19"/>
        </w:rPr>
      </w:pPr>
    </w:p>
    <w:p w14:paraId="555EBD8E" w14:textId="77777777" w:rsidR="0085662F" w:rsidRDefault="00000000">
      <w:pPr>
        <w:rPr>
          <w:rFonts w:ascii="Book Antiqua" w:eastAsia="Book Antiqua" w:hAnsi="Book Antiqua" w:cs="Book Antiqua"/>
          <w:b/>
          <w:sz w:val="19"/>
          <w:szCs w:val="19"/>
          <w:u w:val="single"/>
        </w:rPr>
      </w:pP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>Payment Method</w:t>
      </w:r>
    </w:p>
    <w:p w14:paraId="2E9AC2B5" w14:textId="77777777" w:rsidR="0085662F" w:rsidRDefault="0085662F">
      <w:pPr>
        <w:jc w:val="both"/>
        <w:rPr>
          <w:rFonts w:ascii="Times New Roman" w:eastAsia="Times New Roman" w:hAnsi="Times New Roman" w:cs="Times New Roman"/>
          <w:b/>
        </w:rPr>
      </w:pPr>
    </w:p>
    <w:p w14:paraId="022C7698" w14:textId="77777777" w:rsidR="0085662F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Account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Bendahari</w:t>
      </w:r>
      <w:proofErr w:type="spellEnd"/>
      <w:r>
        <w:rPr>
          <w:rFonts w:ascii="Times New Roman" w:eastAsia="Times New Roman" w:hAnsi="Times New Roman" w:cs="Times New Roman"/>
        </w:rPr>
        <w:t xml:space="preserve"> UiTM</w:t>
      </w:r>
    </w:p>
    <w:p w14:paraId="7ECE5AB7" w14:textId="77777777" w:rsidR="0085662F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Bank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 xml:space="preserve">Bank Islam Malaysia </w:t>
      </w:r>
      <w:proofErr w:type="spellStart"/>
      <w:r>
        <w:rPr>
          <w:rFonts w:ascii="Times New Roman" w:eastAsia="Times New Roman" w:hAnsi="Times New Roman" w:cs="Times New Roman"/>
        </w:rPr>
        <w:t>Berhad</w:t>
      </w:r>
      <w:proofErr w:type="spellEnd"/>
    </w:p>
    <w:p w14:paraId="4D7B12D9" w14:textId="77777777" w:rsidR="0085662F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UiTM Shah Alam Malaysia</w:t>
      </w:r>
    </w:p>
    <w:p w14:paraId="058EDCB0" w14:textId="77777777" w:rsidR="0085662F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Account No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12177010005755</w:t>
      </w:r>
    </w:p>
    <w:p w14:paraId="54B4F4D9" w14:textId="77777777" w:rsidR="0085662F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Swift Code (Bank routing code)</w:t>
      </w:r>
      <w:r>
        <w:rPr>
          <w:rFonts w:ascii="Times New Roman" w:eastAsia="Times New Roman" w:hAnsi="Times New Roman" w:cs="Times New Roman"/>
        </w:rPr>
        <w:tab/>
        <w:t xml:space="preserve">: </w:t>
      </w:r>
      <w:r>
        <w:rPr>
          <w:rFonts w:ascii="Times New Roman" w:eastAsia="Times New Roman" w:hAnsi="Times New Roman" w:cs="Times New Roman"/>
        </w:rPr>
        <w:tab/>
        <w:t>BIMBMYKL</w:t>
      </w:r>
    </w:p>
    <w:p w14:paraId="3D22096A" w14:textId="77777777" w:rsidR="0085662F" w:rsidRDefault="0085662F">
      <w:pPr>
        <w:jc w:val="both"/>
        <w:rPr>
          <w:rFonts w:ascii="Times New Roman" w:eastAsia="Times New Roman" w:hAnsi="Times New Roman" w:cs="Times New Roman"/>
          <w:b/>
        </w:rPr>
      </w:pPr>
    </w:p>
    <w:p w14:paraId="5DD00684" w14:textId="77777777" w:rsidR="0085662F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Bank Postal </w:t>
      </w:r>
      <w:proofErr w:type="gramStart"/>
      <w:r>
        <w:rPr>
          <w:rFonts w:ascii="Times New Roman" w:eastAsia="Times New Roman" w:hAnsi="Times New Roman" w:cs="Times New Roman"/>
          <w:b/>
        </w:rPr>
        <w:t>Address:-</w:t>
      </w:r>
      <w:proofErr w:type="gramEnd"/>
    </w:p>
    <w:p w14:paraId="1096DC15" w14:textId="77777777" w:rsidR="0085662F" w:rsidRDefault="0085662F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685DB36" w14:textId="77777777" w:rsidR="0085662F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 Islam Malaysia </w:t>
      </w:r>
      <w:proofErr w:type="spellStart"/>
      <w:r>
        <w:rPr>
          <w:rFonts w:ascii="Times New Roman" w:eastAsia="Times New Roman" w:hAnsi="Times New Roman" w:cs="Times New Roman"/>
        </w:rPr>
        <w:t>Berhad</w:t>
      </w:r>
      <w:proofErr w:type="spellEnd"/>
    </w:p>
    <w:p w14:paraId="58376854" w14:textId="77777777" w:rsidR="0085662F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UiTM Shah Alam Branch, </w:t>
      </w:r>
      <w:proofErr w:type="spellStart"/>
      <w:r>
        <w:rPr>
          <w:rFonts w:ascii="Times New Roman" w:eastAsia="Times New Roman" w:hAnsi="Times New Roman" w:cs="Times New Roman"/>
        </w:rPr>
        <w:t>Universiti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Teknologi</w:t>
      </w:r>
      <w:proofErr w:type="spellEnd"/>
      <w:r>
        <w:rPr>
          <w:rFonts w:ascii="Times New Roman" w:eastAsia="Times New Roman" w:hAnsi="Times New Roman" w:cs="Times New Roman"/>
        </w:rPr>
        <w:t xml:space="preserve"> MARA</w:t>
      </w:r>
    </w:p>
    <w:p w14:paraId="60AA43D1" w14:textId="77777777" w:rsidR="0085662F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40450 Shah Alam, Selangor D.E. Malaysia</w:t>
      </w:r>
    </w:p>
    <w:p w14:paraId="7EF898F1" w14:textId="77777777" w:rsidR="0085662F" w:rsidRDefault="0085662F">
      <w:pPr>
        <w:jc w:val="both"/>
        <w:rPr>
          <w:rFonts w:ascii="Times New Roman" w:eastAsia="Times New Roman" w:hAnsi="Times New Roman" w:cs="Times New Roman"/>
        </w:rPr>
      </w:pPr>
    </w:p>
    <w:p w14:paraId="22104499" w14:textId="77777777" w:rsidR="0085662F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put the reference payment as </w:t>
      </w:r>
      <w:r>
        <w:rPr>
          <w:rFonts w:ascii="Times New Roman" w:eastAsia="Times New Roman" w:hAnsi="Times New Roman" w:cs="Times New Roman"/>
          <w:b/>
        </w:rPr>
        <w:t>iBIOSDG2023_paperID</w:t>
      </w:r>
      <w:r>
        <w:rPr>
          <w:rFonts w:ascii="Times New Roman" w:eastAsia="Times New Roman" w:hAnsi="Times New Roman" w:cs="Times New Roman"/>
        </w:rPr>
        <w:t>. All payments using Interbank GIRO (IBG)/ Telegraphic Transfer (TT)/ Bank Draft / Cheque must be sent through registered mail and must reach the following address by 30th Oct 2021.</w:t>
      </w:r>
    </w:p>
    <w:p w14:paraId="65245C8C" w14:textId="77777777" w:rsidR="0085662F" w:rsidRDefault="0085662F">
      <w:pPr>
        <w:ind w:left="1440"/>
        <w:jc w:val="both"/>
        <w:rPr>
          <w:rFonts w:ascii="Times New Roman" w:eastAsia="Times New Roman" w:hAnsi="Times New Roman" w:cs="Times New Roman"/>
        </w:rPr>
      </w:pPr>
    </w:p>
    <w:p w14:paraId="3EFF6530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Penolong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Bendahari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Kanan</w:t>
      </w:r>
    </w:p>
    <w:p w14:paraId="66D9C5B7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Unit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Kewangan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Zon 17 (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Perundingan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), </w:t>
      </w:r>
    </w:p>
    <w:p w14:paraId="4B82F12B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Universiti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MARA (UiTM)</w:t>
      </w:r>
    </w:p>
    <w:p w14:paraId="796AE9D7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40450 Shah Alam, Selangor D.E., Malaysia</w:t>
      </w:r>
    </w:p>
    <w:p w14:paraId="1599DA8A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Attn: Mrs.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Soleha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Binti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Romallani</w:t>
      </w:r>
      <w:proofErr w:type="spellEnd"/>
    </w:p>
    <w:p w14:paraId="4A61964E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Email: </w:t>
      </w:r>
      <w:hyperlink r:id="rId7">
        <w:r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 xml:space="preserve">soleha3010@uitm.edu.my/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>ibiosdg@uitm.edu.my</w:t>
        </w:r>
      </w:hyperlink>
    </w:p>
    <w:p w14:paraId="1CD014B1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Tel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</w:rPr>
        <w:t>:  (</w:t>
      </w:r>
      <w:proofErr w:type="gramEnd"/>
      <w:r>
        <w:rPr>
          <w:rFonts w:ascii="Times New Roman" w:eastAsia="Times New Roman" w:hAnsi="Times New Roman" w:cs="Times New Roman"/>
          <w:color w:val="000000"/>
          <w:szCs w:val="20"/>
        </w:rPr>
        <w:t>+603) 03 - 5544 3404/3451;   Fax: (+603) 03 - 5544 3468</w:t>
      </w:r>
    </w:p>
    <w:p w14:paraId="400F27F2" w14:textId="77777777" w:rsidR="00E371C3" w:rsidRDefault="00E37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14:paraId="10FA85E1" w14:textId="77777777" w:rsidR="0085662F" w:rsidRDefault="0085662F">
      <w:pPr>
        <w:pBdr>
          <w:bottom w:val="single" w:sz="12" w:space="0" w:color="000000"/>
        </w:pBdr>
        <w:rPr>
          <w:rFonts w:ascii="Book Antiqua" w:eastAsia="Book Antiqua" w:hAnsi="Book Antiqua" w:cs="Book Antiqua"/>
          <w:sz w:val="19"/>
          <w:szCs w:val="19"/>
        </w:rPr>
      </w:pPr>
    </w:p>
    <w:p w14:paraId="75EEC294" w14:textId="77777777" w:rsidR="0085662F" w:rsidRDefault="0085662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B22643B" w14:textId="77777777" w:rsidR="00E371C3" w:rsidRDefault="00E371C3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3ABB0A8" w14:textId="207C49A8" w:rsidR="0085662F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Futher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Information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4CA517D7" w14:textId="77777777" w:rsidR="0085662F" w:rsidRDefault="0085662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49061C7" w14:textId="77777777" w:rsidR="0085662F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Secretariat</w:t>
      </w:r>
    </w:p>
    <w:p w14:paraId="620404DB" w14:textId="77777777" w:rsidR="0085662F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International Conference on Biodiversity and Sustainable Development 2023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iBIOSDG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2023)</w:t>
      </w:r>
    </w:p>
    <w:p w14:paraId="4F3B1F3F" w14:textId="77777777" w:rsidR="0085662F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Institute for Biodiversity and Sustainable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Developement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(IBSD)</w:t>
      </w:r>
    </w:p>
    <w:p w14:paraId="2A2A9DFD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Universiti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MARA,</w:t>
      </w:r>
      <w:r>
        <w:rPr>
          <w:rFonts w:ascii="Times New Roman" w:eastAsia="Times New Roman" w:hAnsi="Times New Roman" w:cs="Times New Roman"/>
          <w:color w:val="646464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Cs w:val="20"/>
        </w:rPr>
        <w:t>40450, Shah Alam, Selangor</w:t>
      </w:r>
    </w:p>
    <w:p w14:paraId="3FFBAE2E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646464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MALAYSIA</w:t>
      </w:r>
    </w:p>
    <w:p w14:paraId="3555E830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Muhammad Fuad Abdullah (Chairperson) +60179400678 </w:t>
      </w:r>
    </w:p>
    <w:p w14:paraId="3BB94C3C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Faezah Pardi (Co-chair II) +60163832900 </w:t>
      </w:r>
    </w:p>
    <w:p w14:paraId="4EAE689F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Cik Siti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Syahirah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Sufian (Secretary) +60104682284 </w:t>
      </w:r>
    </w:p>
    <w:p w14:paraId="13F078E7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Norhasnida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Mohamad (Treasurer) +60192346987</w:t>
      </w:r>
    </w:p>
    <w:p w14:paraId="0B5AE0EE" w14:textId="77777777" w:rsidR="0085662F" w:rsidRDefault="008566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Cs w:val="20"/>
        </w:rPr>
      </w:pPr>
    </w:p>
    <w:p w14:paraId="3873C7FA" w14:textId="77777777" w:rsidR="008566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FF0000"/>
          <w:szCs w:val="20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Cs w:val="20"/>
        </w:rPr>
        <w:t>Email: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</w:rPr>
          <w:t>ibiosdg@uitm.edu.my/</w:t>
        </w:r>
      </w:hyperlink>
      <w:r>
        <w:rPr>
          <w:rFonts w:ascii="Times New Roman" w:eastAsia="Times New Roman" w:hAnsi="Times New Roman" w:cs="Times New Roman"/>
          <w:b/>
          <w:color w:val="FF000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</w:rPr>
          <w:t>ibsd@uitm.edu.my</w:t>
        </w:r>
      </w:hyperlink>
    </w:p>
    <w:p w14:paraId="4CCBA087" w14:textId="77777777" w:rsidR="0085662F" w:rsidRDefault="0085662F">
      <w:pPr>
        <w:pBdr>
          <w:bottom w:val="single" w:sz="12" w:space="0" w:color="000000"/>
        </w:pBdr>
        <w:rPr>
          <w:rFonts w:ascii="Book Antiqua" w:eastAsia="Book Antiqua" w:hAnsi="Book Antiqua" w:cs="Book Antiqua"/>
          <w:sz w:val="19"/>
          <w:szCs w:val="19"/>
        </w:rPr>
      </w:pPr>
    </w:p>
    <w:p w14:paraId="3ADA4BA9" w14:textId="77777777" w:rsidR="0085662F" w:rsidRDefault="0085662F">
      <w:pPr>
        <w:jc w:val="both"/>
        <w:rPr>
          <w:rFonts w:ascii="Book Antiqua" w:eastAsia="Book Antiqua" w:hAnsi="Book Antiqua" w:cs="Book Antiqua"/>
          <w:b/>
          <w:color w:val="000000"/>
          <w:sz w:val="19"/>
          <w:szCs w:val="19"/>
        </w:rPr>
      </w:pPr>
    </w:p>
    <w:p w14:paraId="63956C75" w14:textId="77777777" w:rsidR="0085662F" w:rsidRDefault="00000000">
      <w:pPr>
        <w:jc w:val="both"/>
        <w:rPr>
          <w:rFonts w:ascii="Book Antiqua" w:eastAsia="Book Antiqua" w:hAnsi="Book Antiqua" w:cs="Book Antiqua"/>
          <w:b/>
          <w:color w:val="000000"/>
          <w:sz w:val="19"/>
          <w:szCs w:val="19"/>
        </w:rPr>
      </w:pPr>
      <w:r>
        <w:rPr>
          <w:rFonts w:ascii="Book Antiqua" w:eastAsia="Book Antiqua" w:hAnsi="Book Antiqua" w:cs="Book Antiqua"/>
          <w:b/>
          <w:color w:val="000000"/>
          <w:sz w:val="19"/>
          <w:szCs w:val="19"/>
        </w:rPr>
        <w:t>DECLARATION</w:t>
      </w:r>
    </w:p>
    <w:p w14:paraId="766EAB14" w14:textId="77777777" w:rsidR="0085662F" w:rsidRDefault="0085662F">
      <w:pPr>
        <w:jc w:val="both"/>
        <w:rPr>
          <w:rFonts w:ascii="Book Antiqua" w:eastAsia="Book Antiqua" w:hAnsi="Book Antiqua" w:cs="Book Antiqua"/>
          <w:b/>
          <w:color w:val="000000"/>
          <w:sz w:val="19"/>
          <w:szCs w:val="19"/>
        </w:rPr>
      </w:pPr>
    </w:p>
    <w:tbl>
      <w:tblPr>
        <w:tblStyle w:val="a2"/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9"/>
        <w:gridCol w:w="2127"/>
      </w:tblGrid>
      <w:tr w:rsidR="0085662F" w14:paraId="3DA53E01" w14:textId="77777777">
        <w:trPr>
          <w:trHeight w:val="1343"/>
        </w:trPr>
        <w:tc>
          <w:tcPr>
            <w:tcW w:w="7119" w:type="dxa"/>
          </w:tcPr>
          <w:p w14:paraId="0EA611A9" w14:textId="77777777" w:rsidR="0085662F" w:rsidRDefault="0085662F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14002962" w14:textId="77777777" w:rsidR="0085662F" w:rsidRDefault="00000000">
            <w:pPr>
              <w:ind w:left="43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By submitting this Registration Form, I have read and understood the terms of registration and payment and declare acceptance.</w:t>
            </w:r>
          </w:p>
          <w:p w14:paraId="654055CA" w14:textId="77777777" w:rsidR="0085662F" w:rsidRDefault="0085662F">
            <w:pPr>
              <w:ind w:left="91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70280145" w14:textId="77777777" w:rsidR="0085662F" w:rsidRDefault="0085662F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49C59A91" w14:textId="77777777" w:rsidR="0085662F" w:rsidRDefault="0085662F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3CC79919" w14:textId="77777777" w:rsidR="0085662F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Date: </w:t>
            </w:r>
          </w:p>
        </w:tc>
        <w:tc>
          <w:tcPr>
            <w:tcW w:w="2127" w:type="dxa"/>
          </w:tcPr>
          <w:p w14:paraId="5049278D" w14:textId="77777777" w:rsidR="0085662F" w:rsidRDefault="0085662F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217F3367" w14:textId="77777777" w:rsidR="0085662F" w:rsidRDefault="0000000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Herewith I submit the </w:t>
            </w: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Proof of Payment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for the Overall Total Registration Fees payment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of:-</w:t>
            </w:r>
            <w:proofErr w:type="gramEnd"/>
          </w:p>
          <w:p w14:paraId="27E3AE77" w14:textId="77777777" w:rsidR="0085662F" w:rsidRDefault="00000000">
            <w:pPr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MYR:_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___________</w:t>
            </w:r>
          </w:p>
          <w:p w14:paraId="64A8DFF9" w14:textId="77777777" w:rsidR="0085662F" w:rsidRDefault="0085662F">
            <w:pPr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14:paraId="07489172" w14:textId="77777777" w:rsidR="0085662F" w:rsidRDefault="0085662F">
      <w:pPr>
        <w:jc w:val="both"/>
        <w:rPr>
          <w:rFonts w:ascii="Book Antiqua" w:eastAsia="Book Antiqua" w:hAnsi="Book Antiqua" w:cs="Book Antiqua"/>
          <w:b/>
          <w:color w:val="000000"/>
          <w:sz w:val="19"/>
          <w:szCs w:val="19"/>
        </w:rPr>
      </w:pPr>
      <w:bookmarkStart w:id="1" w:name="_heading=h.30j0zll" w:colFirst="0" w:colLast="0"/>
      <w:bookmarkEnd w:id="1"/>
    </w:p>
    <w:sectPr w:rsidR="0085662F">
      <w:pgSz w:w="11909" w:h="16834"/>
      <w:pgMar w:top="1235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3DE4"/>
    <w:multiLevelType w:val="multilevel"/>
    <w:tmpl w:val="288CF7B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316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2F"/>
    <w:rsid w:val="0085662F"/>
    <w:rsid w:val="00E3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FC80"/>
  <w15:docId w15:val="{538687E7-2D9B-48BC-8DE3-D1422FD2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B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sid w:val="009923D8"/>
    <w:rPr>
      <w:color w:val="800080"/>
      <w:u w:val="single"/>
    </w:rPr>
  </w:style>
  <w:style w:type="character" w:styleId="Strong">
    <w:name w:val="Strong"/>
    <w:uiPriority w:val="22"/>
    <w:qFormat/>
    <w:rsid w:val="00D2543E"/>
    <w:rPr>
      <w:b/>
      <w:bCs/>
    </w:rPr>
  </w:style>
  <w:style w:type="paragraph" w:styleId="DocumentMap">
    <w:name w:val="Document Map"/>
    <w:basedOn w:val="Normal"/>
    <w:link w:val="DocumentMapChar"/>
    <w:rsid w:val="006617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61772"/>
    <w:rPr>
      <w:rFonts w:ascii="Tahoma" w:hAnsi="Tahoma" w:cs="Tahoma"/>
      <w:sz w:val="16"/>
      <w:szCs w:val="16"/>
      <w:lang w:val="en-GB"/>
    </w:rPr>
  </w:style>
  <w:style w:type="character" w:customStyle="1" w:styleId="Mention1">
    <w:name w:val="Mention1"/>
    <w:uiPriority w:val="99"/>
    <w:semiHidden/>
    <w:unhideWhenUsed/>
    <w:rsid w:val="00BF4BF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E5C2B"/>
    <w:pPr>
      <w:spacing w:before="100" w:beforeAutospacing="1" w:after="100" w:afterAutospacing="1"/>
    </w:pPr>
    <w:rPr>
      <w:rFonts w:ascii="Times New Roman" w:hAnsi="Times New Roman"/>
      <w:sz w:val="24"/>
      <w:lang w:val="ms-MY" w:eastAsia="ms-MY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bsd@uit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1LolG5mp/y3CgcgxXT1WRQCVjg==">AMUW2mUlermkMhjbEGxMWGxyFodepiKIo579/v7g+RsyBHx7PJPvYIGFY5jZSf0gvLdQe/qfEbERqtEEFhLKSUEfaxhq/AuhjhlRNYslSPaqRJ568n5yUXT6wg3za3geyx6INQiEP/ay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itlab</dc:creator>
  <cp:lastModifiedBy>Fuad Abdullah</cp:lastModifiedBy>
  <cp:revision>2</cp:revision>
  <dcterms:created xsi:type="dcterms:W3CDTF">2023-10-18T04:24:00Z</dcterms:created>
  <dcterms:modified xsi:type="dcterms:W3CDTF">2023-10-18T04:24:00Z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-134734593</vt:i4>
  </property>
  <property fmtid="{D5CDD505-2E9C-101B-9397-08002B2CF9AE}" pid="3" name="_EmailSubject">
    <vt:lpwstr>Web form</vt:lpwstr>
  </property>
  <property fmtid="{D5CDD505-2E9C-101B-9397-08002B2CF9AE}" pid="4" name="_AuthorEmail">
    <vt:lpwstr>barb_pgc@fairview.edu.my</vt:lpwstr>
  </property>
  <property fmtid="{D5CDD505-2E9C-101B-9397-08002B2CF9AE}" pid="5" name="_AuthorEmailDisplayName">
    <vt:lpwstr>Barbara Er</vt:lpwstr>
  </property>
  <property fmtid="{D5CDD505-2E9C-101B-9397-08002B2CF9AE}" pid="6" name="_ReviewingToolsShownOnce">
    <vt:lpwstr/>
  </property>
</Properties>
</file>